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21272B" w:rsidRDefault="00DB7A43" w:rsidP="00DB7A43">
      <w:pPr>
        <w:spacing w:after="0" w:line="240" w:lineRule="auto"/>
        <w:jc w:val="center"/>
        <w:rPr>
          <w:rFonts w:ascii="Calibri Light" w:hAnsi="Calibri Light" w:cs="Calibri Light"/>
          <w:b/>
          <w:sz w:val="22"/>
          <w:szCs w:val="22"/>
          <w:lang w:eastAsia="en-US"/>
        </w:rPr>
      </w:pPr>
    </w:p>
    <w:p w14:paraId="6E98F805" w14:textId="5CBA3670" w:rsidR="00284F60" w:rsidRPr="00F5438F" w:rsidRDefault="00284F60" w:rsidP="00284F60">
      <w:pPr>
        <w:spacing w:after="0" w:line="240" w:lineRule="auto"/>
        <w:jc w:val="center"/>
        <w:rPr>
          <w:rFonts w:ascii="Calibri Light" w:hAnsi="Calibri Light" w:cs="Calibri Light"/>
          <w:b/>
          <w:caps/>
          <w:sz w:val="22"/>
          <w:szCs w:val="22"/>
        </w:rPr>
      </w:pPr>
      <w:r w:rsidRPr="00F5438F">
        <w:rPr>
          <w:rFonts w:ascii="Calibri Light" w:hAnsi="Calibri Light" w:cs="Calibri Light"/>
          <w:b/>
          <w:sz w:val="22"/>
          <w:szCs w:val="22"/>
          <w:lang w:eastAsia="en-US"/>
        </w:rPr>
        <w:t xml:space="preserve">PASIŪLYMAS </w:t>
      </w:r>
      <w:r w:rsidRPr="00F5438F">
        <w:rPr>
          <w:rFonts w:ascii="Calibri Light" w:hAnsi="Calibri Light" w:cs="Calibri Light"/>
          <w:b/>
          <w:caps/>
          <w:sz w:val="22"/>
          <w:szCs w:val="22"/>
        </w:rPr>
        <w:t>atviram konkursui  (tarptautiniam pirkimui)</w:t>
      </w:r>
    </w:p>
    <w:p w14:paraId="7D6FCC8D" w14:textId="5F19BB88" w:rsidR="00284F60" w:rsidRPr="00F5438F" w:rsidRDefault="00284F60" w:rsidP="00284F60">
      <w:pPr>
        <w:spacing w:after="0" w:line="240" w:lineRule="auto"/>
        <w:jc w:val="center"/>
        <w:rPr>
          <w:rFonts w:ascii="Calibri Light" w:hAnsi="Calibri Light" w:cs="Calibri Light"/>
          <w:b/>
          <w:caps/>
          <w:sz w:val="22"/>
          <w:szCs w:val="22"/>
        </w:rPr>
      </w:pPr>
      <w:r w:rsidRPr="00F5438F">
        <w:rPr>
          <w:rFonts w:ascii="Calibri Light" w:hAnsi="Calibri Light" w:cs="Calibri Light"/>
          <w:b/>
          <w:caps/>
          <w:sz w:val="22"/>
          <w:szCs w:val="22"/>
        </w:rPr>
        <w:t xml:space="preserve"> „</w:t>
      </w:r>
      <w:r w:rsidR="00F5438F" w:rsidRPr="00F5438F">
        <w:rPr>
          <w:rFonts w:ascii="Calibri Light" w:hAnsi="Calibri Light" w:cs="Calibri Light"/>
          <w:b/>
          <w:caps/>
        </w:rPr>
        <w:t>Atliekų apdorojimas (naudojimas ir/ar šalinimas) PASLAUGOS</w:t>
      </w:r>
      <w:r w:rsidRPr="00F5438F">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F5438F">
        <w:rPr>
          <w:rFonts w:ascii="Calibri Light" w:hAnsi="Calibri Light" w:cs="Calibri Light"/>
          <w:sz w:val="22"/>
          <w:szCs w:val="22"/>
          <w:lang w:eastAsia="en-US"/>
        </w:rPr>
        <w:t xml:space="preserve">su </w:t>
      </w:r>
      <w:r w:rsidRPr="00F5438F">
        <w:rPr>
          <w:rFonts w:ascii="Calibri Light" w:hAnsi="Calibri Light" w:cs="Calibri Light"/>
          <w:sz w:val="22"/>
          <w:szCs w:val="22"/>
        </w:rPr>
        <w:t>paskelbtais</w:t>
      </w:r>
      <w:r w:rsidRPr="00F5438F">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6D5DB99E" w14:textId="77777777" w:rsidR="00F5438F" w:rsidRDefault="00F5438F" w:rsidP="00F5438F">
      <w:pPr>
        <w:spacing w:after="0" w:line="240" w:lineRule="auto"/>
        <w:jc w:val="center"/>
        <w:rPr>
          <w:rFonts w:ascii="Calibri Light" w:hAnsi="Calibri Light" w:cs="Calibri Light"/>
          <w:b/>
          <w:sz w:val="22"/>
          <w:szCs w:val="22"/>
          <w:lang w:eastAsia="en-US"/>
        </w:rPr>
      </w:pPr>
    </w:p>
    <w:p w14:paraId="77D6CF5A" w14:textId="176E62E0" w:rsidR="00284F60" w:rsidRPr="00F5438F" w:rsidRDefault="00F5438F" w:rsidP="00F5438F">
      <w:pPr>
        <w:pStyle w:val="Sraopastraipa"/>
        <w:numPr>
          <w:ilvl w:val="0"/>
          <w:numId w:val="4"/>
        </w:numPr>
        <w:spacing w:after="0" w:line="240" w:lineRule="auto"/>
        <w:jc w:val="center"/>
        <w:rPr>
          <w:rFonts w:ascii="Calibri Light" w:hAnsi="Calibri Light" w:cs="Calibri Light"/>
          <w:b/>
          <w:sz w:val="22"/>
          <w:szCs w:val="22"/>
          <w:lang w:eastAsia="en-US"/>
        </w:rPr>
      </w:pPr>
      <w:r w:rsidRPr="00F5438F">
        <w:rPr>
          <w:rFonts w:ascii="Calibri Light" w:hAnsi="Calibri Light" w:cs="Calibri Light"/>
          <w:b/>
          <w:sz w:val="22"/>
          <w:szCs w:val="22"/>
          <w:lang w:eastAsia="en-US"/>
        </w:rPr>
        <w:t>PASIŪLYMO KAINA</w:t>
      </w:r>
    </w:p>
    <w:p w14:paraId="7DC37CF8" w14:textId="77777777" w:rsidR="00F5438F" w:rsidRPr="00F5438F" w:rsidRDefault="00F5438F" w:rsidP="00F5438F">
      <w:pPr>
        <w:pStyle w:val="Sraopastraipa"/>
        <w:spacing w:after="0" w:line="240" w:lineRule="auto"/>
        <w:rPr>
          <w:rFonts w:ascii="Calibri Light" w:hAnsi="Calibri Light" w:cs="Calibri Light"/>
          <w:b/>
          <w:sz w:val="22"/>
          <w:szCs w:val="22"/>
          <w:lang w:eastAsia="en-US"/>
        </w:rPr>
      </w:pPr>
    </w:p>
    <w:bookmarkEnd w:id="6"/>
    <w:p w14:paraId="06DDB2B6" w14:textId="33507F71"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w:t>
      </w:r>
      <w:r w:rsidRPr="00F5438F">
        <w:rPr>
          <w:rFonts w:ascii="Calibri Light" w:hAnsi="Calibri Light" w:cs="Calibri Light"/>
          <w:sz w:val="22"/>
          <w:szCs w:val="22"/>
          <w:lang w:eastAsia="en-US"/>
        </w:rPr>
        <w:t xml:space="preserve">reikalavimus atitinkančias </w:t>
      </w:r>
      <w:r w:rsidRPr="00F5438F">
        <w:rPr>
          <w:rFonts w:ascii="Calibri Light" w:hAnsi="Calibri Light" w:cs="Calibri Light"/>
          <w:sz w:val="22"/>
          <w:szCs w:val="22"/>
        </w:rPr>
        <w:t>Paslaugas</w:t>
      </w:r>
      <w:r w:rsidRPr="00F5438F">
        <w:rPr>
          <w:rFonts w:ascii="Calibri Light" w:hAnsi="Calibri Light" w:cs="Calibri Light"/>
          <w:sz w:val="22"/>
          <w:szCs w:val="22"/>
          <w:lang w:eastAsia="en-US"/>
        </w:rPr>
        <w:t xml:space="preserve"> už jų fiksuotą </w:t>
      </w:r>
      <w:r w:rsidRPr="00F5438F">
        <w:rPr>
          <w:rFonts w:ascii="Calibri Light" w:hAnsi="Calibri Light" w:cs="Calibri Light"/>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6967"/>
        <w:gridCol w:w="605"/>
        <w:gridCol w:w="1121"/>
        <w:gridCol w:w="841"/>
        <w:gridCol w:w="661"/>
      </w:tblGrid>
      <w:tr w:rsidR="00284F60" w:rsidRPr="001A011B" w14:paraId="43C96E09" w14:textId="77777777" w:rsidTr="00F5438F">
        <w:trPr>
          <w:trHeight w:val="705"/>
        </w:trPr>
        <w:tc>
          <w:tcPr>
            <w:tcW w:w="3417"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297"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550" w:type="pct"/>
            <w:tcBorders>
              <w:top w:val="single" w:sz="4" w:space="0" w:color="auto"/>
              <w:left w:val="nil"/>
              <w:bottom w:val="single" w:sz="4" w:space="0" w:color="auto"/>
              <w:right w:val="single" w:sz="4" w:space="0" w:color="auto"/>
            </w:tcBorders>
            <w:vAlign w:val="center"/>
            <w:hideMark/>
          </w:tcPr>
          <w:p w14:paraId="2A588F1E" w14:textId="476AAAE9"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kiekis </w:t>
            </w:r>
            <w:r w:rsidR="00F5438F">
              <w:rPr>
                <w:rFonts w:ascii="Calibri Light" w:hAnsi="Calibri Light" w:cs="Calibri Light"/>
                <w:b/>
                <w:sz w:val="22"/>
                <w:szCs w:val="22"/>
                <w:lang w:eastAsia="en-US"/>
              </w:rPr>
              <w:t>12</w:t>
            </w:r>
            <w:r w:rsidRPr="001A011B">
              <w:rPr>
                <w:rFonts w:ascii="Calibri Light" w:hAnsi="Calibri Light" w:cs="Calibri Light"/>
                <w:b/>
                <w:sz w:val="22"/>
                <w:szCs w:val="22"/>
                <w:lang w:eastAsia="en-US"/>
              </w:rPr>
              <w:t xml:space="preserve"> </w:t>
            </w:r>
            <w:r w:rsidR="00F5438F">
              <w:rPr>
                <w:rFonts w:ascii="Calibri Light" w:hAnsi="Calibri Light" w:cs="Calibri Light"/>
                <w:b/>
                <w:sz w:val="22"/>
                <w:szCs w:val="22"/>
                <w:lang w:eastAsia="en-US"/>
              </w:rPr>
              <w:t>mėn.</w:t>
            </w:r>
            <w:r w:rsidRPr="001A011B">
              <w:rPr>
                <w:rFonts w:ascii="Calibri Light" w:hAnsi="Calibri Light" w:cs="Calibri Light"/>
                <w:b/>
                <w:sz w:val="22"/>
                <w:szCs w:val="22"/>
                <w:lang w:eastAsia="en-US"/>
              </w:rPr>
              <w:t xml:space="preserve"> laikotarpiui</w:t>
            </w:r>
          </w:p>
          <w:p w14:paraId="53769C4B" w14:textId="622B76BF"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412"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324"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F5438F">
        <w:trPr>
          <w:trHeight w:val="285"/>
        </w:trPr>
        <w:tc>
          <w:tcPr>
            <w:tcW w:w="3417"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297"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55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412"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324"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F5438F">
        <w:trPr>
          <w:trHeight w:val="375"/>
        </w:trPr>
        <w:tc>
          <w:tcPr>
            <w:tcW w:w="3417" w:type="pct"/>
            <w:tcBorders>
              <w:top w:val="nil"/>
              <w:left w:val="single" w:sz="4" w:space="0" w:color="auto"/>
              <w:bottom w:val="single" w:sz="4" w:space="0" w:color="auto"/>
              <w:right w:val="single" w:sz="4" w:space="0" w:color="auto"/>
            </w:tcBorders>
            <w:noWrap/>
          </w:tcPr>
          <w:p w14:paraId="66AAE866" w14:textId="32B8654C" w:rsidR="00284F60" w:rsidRPr="001A011B" w:rsidRDefault="00F5438F" w:rsidP="002A4BF6">
            <w:pPr>
              <w:spacing w:after="0" w:line="240" w:lineRule="auto"/>
              <w:jc w:val="both"/>
              <w:rPr>
                <w:rFonts w:ascii="Calibri Light" w:hAnsi="Calibri Light" w:cs="Calibri Light"/>
                <w:sz w:val="22"/>
                <w:szCs w:val="22"/>
              </w:rPr>
            </w:pPr>
            <w:r w:rsidRPr="00295ED6">
              <w:rPr>
                <w:rFonts w:ascii="Calibri Light" w:hAnsi="Calibri Light" w:cs="Calibri Light"/>
                <w:bCs/>
              </w:rPr>
              <w:t xml:space="preserve">Grotų (rūšiavimo) atliekos - kodas </w:t>
            </w:r>
            <w:r w:rsidRPr="00295ED6">
              <w:rPr>
                <w:rFonts w:ascii="Calibri Light" w:hAnsi="Calibri Light" w:cs="Calibri Light"/>
              </w:rPr>
              <w:t>19 08 01</w:t>
            </w:r>
          </w:p>
        </w:tc>
        <w:tc>
          <w:tcPr>
            <w:tcW w:w="297" w:type="pct"/>
            <w:tcBorders>
              <w:top w:val="nil"/>
              <w:left w:val="nil"/>
              <w:bottom w:val="single" w:sz="4" w:space="0" w:color="auto"/>
              <w:right w:val="single" w:sz="4" w:space="0" w:color="auto"/>
            </w:tcBorders>
            <w:hideMark/>
          </w:tcPr>
          <w:p w14:paraId="45A27A8E" w14:textId="35647044" w:rsidR="00284F60" w:rsidRPr="001A011B"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t</w:t>
            </w:r>
          </w:p>
        </w:tc>
        <w:tc>
          <w:tcPr>
            <w:tcW w:w="550" w:type="pct"/>
            <w:tcBorders>
              <w:top w:val="nil"/>
              <w:left w:val="nil"/>
              <w:bottom w:val="single" w:sz="4" w:space="0" w:color="auto"/>
              <w:right w:val="single" w:sz="4" w:space="0" w:color="auto"/>
            </w:tcBorders>
            <w:hideMark/>
          </w:tcPr>
          <w:p w14:paraId="054469D7" w14:textId="67404017" w:rsidR="00284F60" w:rsidRPr="001A011B"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336</w:t>
            </w:r>
          </w:p>
        </w:tc>
        <w:tc>
          <w:tcPr>
            <w:tcW w:w="412"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324"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31E295F0" w14:textId="77777777" w:rsidTr="00F5438F">
        <w:trPr>
          <w:trHeight w:val="375"/>
        </w:trPr>
        <w:tc>
          <w:tcPr>
            <w:tcW w:w="3417" w:type="pct"/>
            <w:tcBorders>
              <w:top w:val="nil"/>
              <w:left w:val="single" w:sz="4" w:space="0" w:color="auto"/>
              <w:bottom w:val="single" w:sz="4" w:space="0" w:color="auto"/>
              <w:right w:val="single" w:sz="4" w:space="0" w:color="auto"/>
            </w:tcBorders>
            <w:noWrap/>
          </w:tcPr>
          <w:p w14:paraId="035BB675" w14:textId="10694AB2" w:rsidR="00284F60" w:rsidRPr="001A011B" w:rsidRDefault="00F5438F" w:rsidP="002A4BF6">
            <w:pPr>
              <w:spacing w:after="0" w:line="240" w:lineRule="auto"/>
              <w:rPr>
                <w:rFonts w:ascii="Calibri Light" w:hAnsi="Calibri Light" w:cs="Calibri Light"/>
                <w:sz w:val="22"/>
                <w:szCs w:val="22"/>
              </w:rPr>
            </w:pPr>
            <w:proofErr w:type="spellStart"/>
            <w:r w:rsidRPr="00295ED6">
              <w:rPr>
                <w:rFonts w:ascii="Calibri Light" w:hAnsi="Calibri Light" w:cs="Calibri Light"/>
                <w:bCs/>
              </w:rPr>
              <w:t>Smėliagaudžių</w:t>
            </w:r>
            <w:proofErr w:type="spellEnd"/>
            <w:r w:rsidRPr="00295ED6">
              <w:rPr>
                <w:rFonts w:ascii="Calibri Light" w:hAnsi="Calibri Light" w:cs="Calibri Light"/>
                <w:bCs/>
              </w:rPr>
              <w:t xml:space="preserve"> atliekos -</w:t>
            </w:r>
            <w:r w:rsidRPr="00295ED6">
              <w:rPr>
                <w:rFonts w:ascii="Calibri Light" w:eastAsia="Times New Roman" w:hAnsi="Calibri Light" w:cs="Calibri Light"/>
              </w:rPr>
              <w:t xml:space="preserve"> </w:t>
            </w:r>
            <w:r w:rsidRPr="00295ED6">
              <w:rPr>
                <w:rFonts w:ascii="Calibri Light" w:hAnsi="Calibri Light" w:cs="Calibri Light"/>
                <w:bCs/>
              </w:rPr>
              <w:t xml:space="preserve">kodas </w:t>
            </w:r>
            <w:r w:rsidRPr="00295ED6">
              <w:rPr>
                <w:rFonts w:ascii="Calibri Light" w:hAnsi="Calibri Light" w:cs="Calibri Light"/>
              </w:rPr>
              <w:t>19 08 02</w:t>
            </w:r>
          </w:p>
        </w:tc>
        <w:tc>
          <w:tcPr>
            <w:tcW w:w="297" w:type="pct"/>
            <w:tcBorders>
              <w:top w:val="nil"/>
              <w:left w:val="nil"/>
              <w:bottom w:val="single" w:sz="4" w:space="0" w:color="auto"/>
              <w:right w:val="single" w:sz="4" w:space="0" w:color="auto"/>
            </w:tcBorders>
          </w:tcPr>
          <w:p w14:paraId="707368E3" w14:textId="3416AFAD" w:rsidR="00284F60" w:rsidRPr="001A011B"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t</w:t>
            </w:r>
          </w:p>
        </w:tc>
        <w:tc>
          <w:tcPr>
            <w:tcW w:w="550" w:type="pct"/>
            <w:tcBorders>
              <w:top w:val="nil"/>
              <w:left w:val="nil"/>
              <w:bottom w:val="single" w:sz="4" w:space="0" w:color="auto"/>
              <w:right w:val="single" w:sz="4" w:space="0" w:color="auto"/>
            </w:tcBorders>
          </w:tcPr>
          <w:p w14:paraId="168BCA1F" w14:textId="3574FD4E" w:rsidR="00284F60" w:rsidRPr="001A011B"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108</w:t>
            </w:r>
          </w:p>
        </w:tc>
        <w:tc>
          <w:tcPr>
            <w:tcW w:w="412"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324"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F5438F" w:rsidRPr="001A011B" w14:paraId="33EA4F1B" w14:textId="77777777" w:rsidTr="00F5438F">
        <w:trPr>
          <w:trHeight w:val="375"/>
        </w:trPr>
        <w:tc>
          <w:tcPr>
            <w:tcW w:w="3417" w:type="pct"/>
            <w:tcBorders>
              <w:top w:val="nil"/>
              <w:left w:val="single" w:sz="4" w:space="0" w:color="auto"/>
              <w:bottom w:val="single" w:sz="4" w:space="0" w:color="auto"/>
              <w:right w:val="single" w:sz="4" w:space="0" w:color="auto"/>
            </w:tcBorders>
            <w:noWrap/>
          </w:tcPr>
          <w:p w14:paraId="6D8EE7A6" w14:textId="670600EA" w:rsidR="00F5438F" w:rsidRPr="00295ED6" w:rsidRDefault="00F5438F" w:rsidP="002A4BF6">
            <w:pPr>
              <w:spacing w:after="0" w:line="240" w:lineRule="auto"/>
              <w:rPr>
                <w:rFonts w:ascii="Calibri Light" w:hAnsi="Calibri Light" w:cs="Calibri Light"/>
                <w:bCs/>
              </w:rPr>
            </w:pPr>
            <w:r w:rsidRPr="00295ED6">
              <w:rPr>
                <w:rFonts w:ascii="Calibri Light" w:hAnsi="Calibri Light" w:cs="Calibri Light"/>
                <w:bCs/>
              </w:rPr>
              <w:lastRenderedPageBreak/>
              <w:t xml:space="preserve">Nuotakyno valymo atliekos - kodas </w:t>
            </w:r>
            <w:r w:rsidRPr="00295ED6">
              <w:rPr>
                <w:rFonts w:ascii="Calibri Light" w:hAnsi="Calibri Light" w:cs="Calibri Light"/>
              </w:rPr>
              <w:t>20 03 06</w:t>
            </w:r>
          </w:p>
        </w:tc>
        <w:tc>
          <w:tcPr>
            <w:tcW w:w="297" w:type="pct"/>
            <w:tcBorders>
              <w:top w:val="nil"/>
              <w:left w:val="nil"/>
              <w:bottom w:val="single" w:sz="4" w:space="0" w:color="auto"/>
              <w:right w:val="single" w:sz="4" w:space="0" w:color="auto"/>
            </w:tcBorders>
          </w:tcPr>
          <w:p w14:paraId="1E59CDC2" w14:textId="620FB720"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t</w:t>
            </w:r>
          </w:p>
        </w:tc>
        <w:tc>
          <w:tcPr>
            <w:tcW w:w="550" w:type="pct"/>
            <w:tcBorders>
              <w:top w:val="nil"/>
              <w:left w:val="nil"/>
              <w:bottom w:val="single" w:sz="4" w:space="0" w:color="auto"/>
              <w:right w:val="single" w:sz="4" w:space="0" w:color="auto"/>
            </w:tcBorders>
          </w:tcPr>
          <w:p w14:paraId="76374817" w14:textId="768F77E7"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700</w:t>
            </w:r>
          </w:p>
        </w:tc>
        <w:tc>
          <w:tcPr>
            <w:tcW w:w="412" w:type="pct"/>
            <w:tcBorders>
              <w:top w:val="single" w:sz="4" w:space="0" w:color="auto"/>
              <w:left w:val="nil"/>
              <w:bottom w:val="single" w:sz="4" w:space="0" w:color="auto"/>
              <w:right w:val="single" w:sz="4" w:space="0" w:color="auto"/>
            </w:tcBorders>
          </w:tcPr>
          <w:p w14:paraId="41D59889" w14:textId="77777777" w:rsidR="00F5438F" w:rsidRPr="001A011B" w:rsidRDefault="00F5438F" w:rsidP="002A4BF6">
            <w:pPr>
              <w:spacing w:after="0" w:line="240" w:lineRule="auto"/>
              <w:jc w:val="center"/>
              <w:rPr>
                <w:rFonts w:ascii="Calibri Light" w:hAnsi="Calibri Light" w:cs="Calibri Light"/>
                <w:sz w:val="22"/>
                <w:szCs w:val="22"/>
              </w:rPr>
            </w:pPr>
          </w:p>
        </w:tc>
        <w:tc>
          <w:tcPr>
            <w:tcW w:w="324" w:type="pct"/>
            <w:tcBorders>
              <w:top w:val="nil"/>
              <w:left w:val="single" w:sz="4" w:space="0" w:color="auto"/>
              <w:bottom w:val="single" w:sz="4" w:space="0" w:color="auto"/>
              <w:right w:val="single" w:sz="4" w:space="0" w:color="auto"/>
            </w:tcBorders>
          </w:tcPr>
          <w:p w14:paraId="3A49951D" w14:textId="77777777" w:rsidR="00F5438F" w:rsidRPr="001A011B" w:rsidRDefault="00F5438F" w:rsidP="002A4BF6">
            <w:pPr>
              <w:spacing w:after="0" w:line="240" w:lineRule="auto"/>
              <w:jc w:val="center"/>
              <w:rPr>
                <w:rFonts w:ascii="Calibri Light" w:hAnsi="Calibri Light" w:cs="Calibri Light"/>
                <w:color w:val="000000"/>
                <w:sz w:val="22"/>
                <w:szCs w:val="22"/>
              </w:rPr>
            </w:pPr>
          </w:p>
        </w:tc>
      </w:tr>
      <w:tr w:rsidR="00F5438F" w:rsidRPr="001A011B" w14:paraId="69C8FA21" w14:textId="77777777" w:rsidTr="00F5438F">
        <w:trPr>
          <w:trHeight w:val="375"/>
        </w:trPr>
        <w:tc>
          <w:tcPr>
            <w:tcW w:w="3417" w:type="pct"/>
            <w:tcBorders>
              <w:top w:val="nil"/>
              <w:left w:val="single" w:sz="4" w:space="0" w:color="auto"/>
              <w:bottom w:val="single" w:sz="4" w:space="0" w:color="auto"/>
              <w:right w:val="single" w:sz="4" w:space="0" w:color="auto"/>
            </w:tcBorders>
            <w:noWrap/>
          </w:tcPr>
          <w:p w14:paraId="5A36C8D1" w14:textId="740C983C" w:rsidR="00F5438F" w:rsidRPr="00295ED6" w:rsidRDefault="00F5438F" w:rsidP="002A4BF6">
            <w:pPr>
              <w:spacing w:after="0" w:line="240" w:lineRule="auto"/>
              <w:rPr>
                <w:rFonts w:ascii="Calibri Light" w:hAnsi="Calibri Light" w:cs="Calibri Light"/>
                <w:bCs/>
              </w:rPr>
            </w:pPr>
            <w:r w:rsidRPr="00295ED6">
              <w:rPr>
                <w:rFonts w:ascii="Calibri Light" w:hAnsi="Calibri Light" w:cs="Calibri Light"/>
              </w:rPr>
              <w:t>Biologiškai suyrančios atliekos – kodas 20 02 01</w:t>
            </w:r>
          </w:p>
        </w:tc>
        <w:tc>
          <w:tcPr>
            <w:tcW w:w="297" w:type="pct"/>
            <w:tcBorders>
              <w:top w:val="nil"/>
              <w:left w:val="nil"/>
              <w:bottom w:val="single" w:sz="4" w:space="0" w:color="auto"/>
              <w:right w:val="single" w:sz="4" w:space="0" w:color="auto"/>
            </w:tcBorders>
          </w:tcPr>
          <w:p w14:paraId="02C2E4DA" w14:textId="5819E107"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t</w:t>
            </w:r>
          </w:p>
        </w:tc>
        <w:tc>
          <w:tcPr>
            <w:tcW w:w="550" w:type="pct"/>
            <w:tcBorders>
              <w:top w:val="nil"/>
              <w:left w:val="nil"/>
              <w:bottom w:val="single" w:sz="4" w:space="0" w:color="auto"/>
              <w:right w:val="single" w:sz="4" w:space="0" w:color="auto"/>
            </w:tcBorders>
          </w:tcPr>
          <w:p w14:paraId="09D23A64" w14:textId="2A160619"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40</w:t>
            </w:r>
          </w:p>
        </w:tc>
        <w:tc>
          <w:tcPr>
            <w:tcW w:w="412" w:type="pct"/>
            <w:tcBorders>
              <w:top w:val="single" w:sz="4" w:space="0" w:color="auto"/>
              <w:left w:val="nil"/>
              <w:bottom w:val="single" w:sz="4" w:space="0" w:color="auto"/>
              <w:right w:val="single" w:sz="4" w:space="0" w:color="auto"/>
            </w:tcBorders>
          </w:tcPr>
          <w:p w14:paraId="6116D4D6" w14:textId="77777777" w:rsidR="00F5438F" w:rsidRPr="001A011B" w:rsidRDefault="00F5438F" w:rsidP="002A4BF6">
            <w:pPr>
              <w:spacing w:after="0" w:line="240" w:lineRule="auto"/>
              <w:jc w:val="center"/>
              <w:rPr>
                <w:rFonts w:ascii="Calibri Light" w:hAnsi="Calibri Light" w:cs="Calibri Light"/>
                <w:sz w:val="22"/>
                <w:szCs w:val="22"/>
              </w:rPr>
            </w:pPr>
          </w:p>
        </w:tc>
        <w:tc>
          <w:tcPr>
            <w:tcW w:w="324" w:type="pct"/>
            <w:tcBorders>
              <w:top w:val="nil"/>
              <w:left w:val="single" w:sz="4" w:space="0" w:color="auto"/>
              <w:bottom w:val="single" w:sz="4" w:space="0" w:color="auto"/>
              <w:right w:val="single" w:sz="4" w:space="0" w:color="auto"/>
            </w:tcBorders>
          </w:tcPr>
          <w:p w14:paraId="43F003A7" w14:textId="77777777" w:rsidR="00F5438F" w:rsidRPr="001A011B" w:rsidRDefault="00F5438F" w:rsidP="002A4BF6">
            <w:pPr>
              <w:spacing w:after="0" w:line="240" w:lineRule="auto"/>
              <w:jc w:val="center"/>
              <w:rPr>
                <w:rFonts w:ascii="Calibri Light" w:hAnsi="Calibri Light" w:cs="Calibri Light"/>
                <w:color w:val="000000"/>
                <w:sz w:val="22"/>
                <w:szCs w:val="22"/>
              </w:rPr>
            </w:pPr>
          </w:p>
        </w:tc>
      </w:tr>
      <w:tr w:rsidR="00F5438F" w:rsidRPr="001A011B" w14:paraId="54608378" w14:textId="77777777" w:rsidTr="00F5438F">
        <w:trPr>
          <w:trHeight w:val="375"/>
        </w:trPr>
        <w:tc>
          <w:tcPr>
            <w:tcW w:w="3417" w:type="pct"/>
            <w:tcBorders>
              <w:top w:val="nil"/>
              <w:left w:val="single" w:sz="4" w:space="0" w:color="auto"/>
              <w:bottom w:val="single" w:sz="4" w:space="0" w:color="auto"/>
              <w:right w:val="single" w:sz="4" w:space="0" w:color="auto"/>
            </w:tcBorders>
            <w:noWrap/>
          </w:tcPr>
          <w:p w14:paraId="0AD96E6D" w14:textId="7B540701" w:rsidR="00F5438F" w:rsidRPr="00295ED6" w:rsidRDefault="00F5438F" w:rsidP="002A4BF6">
            <w:pPr>
              <w:spacing w:after="0" w:line="240" w:lineRule="auto"/>
              <w:rPr>
                <w:rFonts w:ascii="Calibri Light" w:hAnsi="Calibri Light" w:cs="Calibri Light"/>
              </w:rPr>
            </w:pPr>
            <w:r w:rsidRPr="00295ED6">
              <w:rPr>
                <w:rFonts w:ascii="Calibri Light" w:hAnsi="Calibri Light" w:cs="Calibri Light"/>
              </w:rPr>
              <w:t>Mišrios statybinės ir griovimo atliekos, nenurodytos 17 09 01, 17 09 02 ir 17 09 03 – kodas 170904</w:t>
            </w:r>
          </w:p>
        </w:tc>
        <w:tc>
          <w:tcPr>
            <w:tcW w:w="297" w:type="pct"/>
            <w:tcBorders>
              <w:top w:val="nil"/>
              <w:left w:val="nil"/>
              <w:bottom w:val="single" w:sz="4" w:space="0" w:color="auto"/>
              <w:right w:val="single" w:sz="4" w:space="0" w:color="auto"/>
            </w:tcBorders>
          </w:tcPr>
          <w:p w14:paraId="526DFEEC" w14:textId="60A22E98"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t</w:t>
            </w:r>
          </w:p>
        </w:tc>
        <w:tc>
          <w:tcPr>
            <w:tcW w:w="550" w:type="pct"/>
            <w:tcBorders>
              <w:top w:val="nil"/>
              <w:left w:val="nil"/>
              <w:bottom w:val="single" w:sz="4" w:space="0" w:color="auto"/>
              <w:right w:val="single" w:sz="4" w:space="0" w:color="auto"/>
            </w:tcBorders>
          </w:tcPr>
          <w:p w14:paraId="60D98DD5" w14:textId="2F469FB5"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40</w:t>
            </w:r>
          </w:p>
        </w:tc>
        <w:tc>
          <w:tcPr>
            <w:tcW w:w="412" w:type="pct"/>
            <w:tcBorders>
              <w:top w:val="single" w:sz="4" w:space="0" w:color="auto"/>
              <w:left w:val="nil"/>
              <w:bottom w:val="single" w:sz="4" w:space="0" w:color="auto"/>
              <w:right w:val="single" w:sz="4" w:space="0" w:color="auto"/>
            </w:tcBorders>
          </w:tcPr>
          <w:p w14:paraId="15230603" w14:textId="77777777" w:rsidR="00F5438F" w:rsidRPr="001A011B" w:rsidRDefault="00F5438F" w:rsidP="002A4BF6">
            <w:pPr>
              <w:spacing w:after="0" w:line="240" w:lineRule="auto"/>
              <w:jc w:val="center"/>
              <w:rPr>
                <w:rFonts w:ascii="Calibri Light" w:hAnsi="Calibri Light" w:cs="Calibri Light"/>
                <w:sz w:val="22"/>
                <w:szCs w:val="22"/>
              </w:rPr>
            </w:pPr>
          </w:p>
        </w:tc>
        <w:tc>
          <w:tcPr>
            <w:tcW w:w="324" w:type="pct"/>
            <w:tcBorders>
              <w:top w:val="nil"/>
              <w:left w:val="single" w:sz="4" w:space="0" w:color="auto"/>
              <w:bottom w:val="single" w:sz="4" w:space="0" w:color="auto"/>
              <w:right w:val="single" w:sz="4" w:space="0" w:color="auto"/>
            </w:tcBorders>
          </w:tcPr>
          <w:p w14:paraId="7BAA6E90" w14:textId="77777777" w:rsidR="00F5438F" w:rsidRPr="001A011B" w:rsidRDefault="00F5438F" w:rsidP="002A4BF6">
            <w:pPr>
              <w:spacing w:after="0" w:line="240" w:lineRule="auto"/>
              <w:jc w:val="center"/>
              <w:rPr>
                <w:rFonts w:ascii="Calibri Light" w:hAnsi="Calibri Light" w:cs="Calibri Light"/>
                <w:color w:val="000000"/>
                <w:sz w:val="22"/>
                <w:szCs w:val="22"/>
              </w:rPr>
            </w:pPr>
          </w:p>
        </w:tc>
      </w:tr>
      <w:tr w:rsidR="00F5438F" w:rsidRPr="001A011B" w14:paraId="0E23C1F0" w14:textId="77777777" w:rsidTr="00F5438F">
        <w:trPr>
          <w:trHeight w:val="375"/>
        </w:trPr>
        <w:tc>
          <w:tcPr>
            <w:tcW w:w="3417" w:type="pct"/>
            <w:tcBorders>
              <w:top w:val="nil"/>
              <w:left w:val="single" w:sz="4" w:space="0" w:color="auto"/>
              <w:bottom w:val="single" w:sz="4" w:space="0" w:color="auto"/>
              <w:right w:val="single" w:sz="4" w:space="0" w:color="auto"/>
            </w:tcBorders>
            <w:noWrap/>
          </w:tcPr>
          <w:p w14:paraId="41C58AFF" w14:textId="14349DD3" w:rsidR="00F5438F" w:rsidRPr="00295ED6" w:rsidRDefault="00F5438F" w:rsidP="002A4BF6">
            <w:pPr>
              <w:spacing w:after="0" w:line="240" w:lineRule="auto"/>
              <w:rPr>
                <w:rFonts w:ascii="Calibri Light" w:hAnsi="Calibri Light" w:cs="Calibri Light"/>
              </w:rPr>
            </w:pPr>
            <w:r w:rsidRPr="00295ED6">
              <w:rPr>
                <w:rFonts w:ascii="Calibri Light" w:hAnsi="Calibri Light" w:cs="Calibri Light"/>
              </w:rPr>
              <w:t>Gatvių valymo liekanos – kodas 20 03 03</w:t>
            </w:r>
          </w:p>
        </w:tc>
        <w:tc>
          <w:tcPr>
            <w:tcW w:w="297" w:type="pct"/>
            <w:tcBorders>
              <w:top w:val="nil"/>
              <w:left w:val="nil"/>
              <w:bottom w:val="single" w:sz="4" w:space="0" w:color="auto"/>
              <w:right w:val="single" w:sz="4" w:space="0" w:color="auto"/>
            </w:tcBorders>
          </w:tcPr>
          <w:p w14:paraId="52722D3B" w14:textId="0C3EA4DC"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t</w:t>
            </w:r>
          </w:p>
        </w:tc>
        <w:tc>
          <w:tcPr>
            <w:tcW w:w="550" w:type="pct"/>
            <w:tcBorders>
              <w:top w:val="nil"/>
              <w:left w:val="nil"/>
              <w:bottom w:val="single" w:sz="4" w:space="0" w:color="auto"/>
              <w:right w:val="single" w:sz="4" w:space="0" w:color="auto"/>
            </w:tcBorders>
          </w:tcPr>
          <w:p w14:paraId="013E0D0D" w14:textId="78751373" w:rsidR="00F5438F" w:rsidRDefault="00F5438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10</w:t>
            </w:r>
          </w:p>
        </w:tc>
        <w:tc>
          <w:tcPr>
            <w:tcW w:w="412" w:type="pct"/>
            <w:tcBorders>
              <w:top w:val="single" w:sz="4" w:space="0" w:color="auto"/>
              <w:left w:val="nil"/>
              <w:bottom w:val="single" w:sz="4" w:space="0" w:color="auto"/>
              <w:right w:val="single" w:sz="4" w:space="0" w:color="auto"/>
            </w:tcBorders>
          </w:tcPr>
          <w:p w14:paraId="44874C51" w14:textId="77777777" w:rsidR="00F5438F" w:rsidRPr="001A011B" w:rsidRDefault="00F5438F" w:rsidP="002A4BF6">
            <w:pPr>
              <w:spacing w:after="0" w:line="240" w:lineRule="auto"/>
              <w:jc w:val="center"/>
              <w:rPr>
                <w:rFonts w:ascii="Calibri Light" w:hAnsi="Calibri Light" w:cs="Calibri Light"/>
                <w:sz w:val="22"/>
                <w:szCs w:val="22"/>
              </w:rPr>
            </w:pPr>
          </w:p>
        </w:tc>
        <w:tc>
          <w:tcPr>
            <w:tcW w:w="324" w:type="pct"/>
            <w:tcBorders>
              <w:top w:val="nil"/>
              <w:left w:val="single" w:sz="4" w:space="0" w:color="auto"/>
              <w:bottom w:val="single" w:sz="4" w:space="0" w:color="auto"/>
              <w:right w:val="single" w:sz="4" w:space="0" w:color="auto"/>
            </w:tcBorders>
          </w:tcPr>
          <w:p w14:paraId="158799CB" w14:textId="77777777" w:rsidR="00F5438F" w:rsidRPr="001A011B" w:rsidRDefault="00F5438F"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F5438F">
        <w:trPr>
          <w:trHeight w:val="375"/>
        </w:trPr>
        <w:tc>
          <w:tcPr>
            <w:tcW w:w="4676"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324"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F5438F">
        <w:trPr>
          <w:trHeight w:val="375"/>
        </w:trPr>
        <w:tc>
          <w:tcPr>
            <w:tcW w:w="4676"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324"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F5438F">
        <w:trPr>
          <w:trHeight w:val="375"/>
        </w:trPr>
        <w:tc>
          <w:tcPr>
            <w:tcW w:w="4676"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324"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F5438F"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5536A4DA"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F5438F">
        <w:rPr>
          <w:rFonts w:ascii="Calibri Light" w:hAnsi="Calibri Light" w:cs="Calibri Light"/>
          <w:i/>
          <w:sz w:val="22"/>
          <w:szCs w:val="22"/>
          <w:lang w:eastAsia="en-US"/>
        </w:rPr>
        <w:t xml:space="preserve">1) Pirkimas nėra skaidomas į pirkimo dalis. Pasiūlymai turi būti teikiami visam nurodytam </w:t>
      </w:r>
      <w:r w:rsidRPr="00F5438F">
        <w:rPr>
          <w:rFonts w:ascii="Calibri Light" w:hAnsi="Calibri Light" w:cs="Calibri Light"/>
          <w:i/>
          <w:sz w:val="22"/>
          <w:szCs w:val="22"/>
        </w:rPr>
        <w:t>Paslaugų</w:t>
      </w:r>
      <w:r w:rsidRPr="00F5438F">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4E683E42" w14:textId="7911BE4B" w:rsidR="00F5438F" w:rsidRPr="00F5438F" w:rsidRDefault="00F5438F" w:rsidP="00F5438F">
      <w:pPr>
        <w:pStyle w:val="Sraopastraipa"/>
        <w:numPr>
          <w:ilvl w:val="0"/>
          <w:numId w:val="4"/>
        </w:numPr>
        <w:spacing w:line="256" w:lineRule="auto"/>
        <w:jc w:val="center"/>
        <w:rPr>
          <w:rFonts w:ascii="Calibri Light" w:eastAsia="Calibri" w:hAnsi="Calibri Light" w:cs="Calibri Light"/>
          <w:b/>
          <w:bCs/>
        </w:rPr>
      </w:pPr>
      <w:r w:rsidRPr="00F5438F">
        <w:rPr>
          <w:rFonts w:ascii="Calibri Light" w:eastAsia="Calibri" w:hAnsi="Calibri Light" w:cs="Calibri Light"/>
          <w:b/>
        </w:rPr>
        <w:t>PASIŪLYMO</w:t>
      </w:r>
      <w:r w:rsidRPr="00F5438F">
        <w:rPr>
          <w:rFonts w:ascii="Calibri Light" w:eastAsia="Calibri" w:hAnsi="Calibri Light" w:cs="Calibri Light"/>
          <w:b/>
          <w:bCs/>
        </w:rPr>
        <w:t xml:space="preserve"> KOKYBINIAI PARAMETRAI</w:t>
      </w:r>
    </w:p>
    <w:p w14:paraId="0DE6C9E5" w14:textId="019A6EE6" w:rsidR="00284F60" w:rsidRPr="00536AEC" w:rsidRDefault="00536AEC" w:rsidP="00536AEC">
      <w:pPr>
        <w:spacing w:after="0" w:line="240" w:lineRule="auto"/>
        <w:jc w:val="right"/>
        <w:rPr>
          <w:rFonts w:ascii="Calibri Light" w:hAnsi="Calibri Light" w:cs="Calibri Light"/>
          <w:sz w:val="22"/>
          <w:szCs w:val="22"/>
        </w:rPr>
      </w:pPr>
      <w:r w:rsidRPr="00536AEC">
        <w:rPr>
          <w:rFonts w:ascii="Calibri Light" w:hAnsi="Calibri Light" w:cs="Calibri Light"/>
          <w:iCs/>
          <w:sz w:val="22"/>
          <w:szCs w:val="22"/>
          <w:lang w:eastAsia="en-US"/>
        </w:rPr>
        <w:t>3</w:t>
      </w:r>
      <w:r w:rsidRPr="00536AEC">
        <w:rPr>
          <w:rFonts w:ascii="Calibri Light" w:hAnsi="Calibri Light" w:cs="Calibri Light"/>
          <w:sz w:val="22"/>
          <w:szCs w:val="22"/>
        </w:rPr>
        <w:t xml:space="preserve"> lentelė</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961"/>
        <w:gridCol w:w="4564"/>
      </w:tblGrid>
      <w:tr w:rsidR="00F5438F" w:rsidRPr="00F1129B" w14:paraId="6F1D6CC9" w14:textId="77777777" w:rsidTr="00536AEC">
        <w:tc>
          <w:tcPr>
            <w:tcW w:w="568" w:type="dxa"/>
            <w:vAlign w:val="center"/>
          </w:tcPr>
          <w:p w14:paraId="28490967" w14:textId="77777777" w:rsidR="00F5438F" w:rsidRPr="00F1129B" w:rsidRDefault="00F5438F" w:rsidP="00771A7F">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Eil. Nr.</w:t>
            </w:r>
          </w:p>
        </w:tc>
        <w:tc>
          <w:tcPr>
            <w:tcW w:w="4961" w:type="dxa"/>
            <w:vAlign w:val="center"/>
          </w:tcPr>
          <w:p w14:paraId="14FA8618" w14:textId="77777777" w:rsidR="00F5438F" w:rsidRPr="00F1129B" w:rsidRDefault="00F5438F" w:rsidP="00771A7F">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Kokybiniai parametrai</w:t>
            </w:r>
          </w:p>
        </w:tc>
        <w:tc>
          <w:tcPr>
            <w:tcW w:w="4564" w:type="dxa"/>
            <w:vAlign w:val="center"/>
          </w:tcPr>
          <w:p w14:paraId="69F6F9BE" w14:textId="77777777" w:rsidR="00F5438F" w:rsidRPr="00F1129B" w:rsidRDefault="00F5438F" w:rsidP="00771A7F">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Tiekėjo siūloma kriterijaus reikšmė</w:t>
            </w:r>
          </w:p>
          <w:p w14:paraId="42D7E29D" w14:textId="77777777" w:rsidR="00F5438F" w:rsidRPr="00F1129B" w:rsidRDefault="00F5438F" w:rsidP="00771A7F">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(pildo tiekėjas)</w:t>
            </w:r>
          </w:p>
        </w:tc>
      </w:tr>
      <w:tr w:rsidR="00F5438F" w:rsidRPr="00F1129B" w14:paraId="21A2B460" w14:textId="77777777" w:rsidTr="00536AEC">
        <w:trPr>
          <w:trHeight w:hRule="exact" w:val="1617"/>
        </w:trPr>
        <w:tc>
          <w:tcPr>
            <w:tcW w:w="568" w:type="dxa"/>
            <w:vAlign w:val="center"/>
          </w:tcPr>
          <w:p w14:paraId="56E34D5C" w14:textId="77777777" w:rsidR="00F5438F" w:rsidRPr="00F1129B" w:rsidRDefault="00F5438F" w:rsidP="00771A7F">
            <w:pPr>
              <w:jc w:val="center"/>
              <w:rPr>
                <w:rFonts w:ascii="Calibri Light" w:eastAsia="Calibri" w:hAnsi="Calibri Light" w:cs="Calibri Light"/>
                <w:color w:val="000000"/>
                <w:lang w:eastAsia="en-US"/>
              </w:rPr>
            </w:pPr>
            <w:r w:rsidRPr="00F1129B">
              <w:rPr>
                <w:rFonts w:ascii="Calibri Light" w:eastAsia="Calibri" w:hAnsi="Calibri Light" w:cs="Calibri Light"/>
                <w:color w:val="000000"/>
                <w:lang w:eastAsia="en-US"/>
              </w:rPr>
              <w:t>1.</w:t>
            </w:r>
          </w:p>
        </w:tc>
        <w:tc>
          <w:tcPr>
            <w:tcW w:w="4961" w:type="dxa"/>
            <w:vAlign w:val="center"/>
          </w:tcPr>
          <w:p w14:paraId="691BA374" w14:textId="77777777" w:rsidR="00F5438F" w:rsidRPr="00A85958" w:rsidRDefault="00F5438F" w:rsidP="00771A7F">
            <w:pPr>
              <w:jc w:val="both"/>
              <w:rPr>
                <w:rFonts w:ascii="Calibri Light" w:hAnsi="Calibri Light" w:cs="Calibri Light"/>
              </w:rPr>
            </w:pPr>
            <w:r w:rsidRPr="00A85958">
              <w:rPr>
                <w:rFonts w:ascii="Calibri Light" w:hAnsi="Calibri Light" w:cs="Calibri Light"/>
              </w:rPr>
              <w:t>Atliekų transportavimo atstumas</w:t>
            </w:r>
          </w:p>
          <w:p w14:paraId="645A7B98" w14:textId="77777777" w:rsidR="00F5438F" w:rsidRPr="00A85958" w:rsidRDefault="00F5438F" w:rsidP="00771A7F">
            <w:pPr>
              <w:pStyle w:val="ListParagraph1"/>
              <w:tabs>
                <w:tab w:val="left" w:pos="567"/>
              </w:tabs>
              <w:spacing w:after="0" w:line="240" w:lineRule="auto"/>
              <w:ind w:left="0"/>
              <w:contextualSpacing w:val="0"/>
              <w:jc w:val="both"/>
              <w:rPr>
                <w:rFonts w:ascii="Calibri Light" w:hAnsi="Calibri Light" w:cs="Calibri Light"/>
                <w:color w:val="000000"/>
                <w:sz w:val="24"/>
                <w:szCs w:val="24"/>
              </w:rPr>
            </w:pPr>
            <w:r w:rsidRPr="00A85958">
              <w:rPr>
                <w:rFonts w:ascii="Calibri Light" w:hAnsi="Calibri Light" w:cs="Calibri Light"/>
                <w:sz w:val="24"/>
                <w:szCs w:val="24"/>
              </w:rPr>
              <w:t>(Atstumas nuo atliekų susidarymo vietos (</w:t>
            </w:r>
            <w:r w:rsidRPr="00A85958">
              <w:rPr>
                <w:rFonts w:ascii="Calibri Light" w:hAnsi="Calibri Light" w:cs="Calibri Light"/>
                <w:i/>
                <w:iCs/>
                <w:sz w:val="24"/>
                <w:szCs w:val="24"/>
              </w:rPr>
              <w:t xml:space="preserve">Klaipėdos m. nuotekų valykla -Uosių g. 8, </w:t>
            </w:r>
            <w:proofErr w:type="spellStart"/>
            <w:r w:rsidRPr="00A85958">
              <w:rPr>
                <w:rFonts w:ascii="Calibri Light" w:hAnsi="Calibri Light" w:cs="Calibri Light"/>
                <w:i/>
                <w:iCs/>
                <w:sz w:val="24"/>
                <w:szCs w:val="24"/>
              </w:rPr>
              <w:t>Dumpių</w:t>
            </w:r>
            <w:proofErr w:type="spellEnd"/>
            <w:r w:rsidRPr="00A85958">
              <w:rPr>
                <w:rFonts w:ascii="Calibri Light" w:hAnsi="Calibri Light" w:cs="Calibri Light"/>
                <w:i/>
                <w:iCs/>
                <w:sz w:val="24"/>
                <w:szCs w:val="24"/>
              </w:rPr>
              <w:t xml:space="preserve"> k., Dovilų seniūnija, Klaipėdos rajonas</w:t>
            </w:r>
            <w:r w:rsidRPr="00A85958">
              <w:rPr>
                <w:rFonts w:ascii="Calibri Light" w:hAnsi="Calibri Light" w:cs="Calibri Light"/>
                <w:sz w:val="24"/>
                <w:szCs w:val="24"/>
              </w:rPr>
              <w:t>) iki atliekų apdorojimo vietos) (</w:t>
            </w:r>
            <w:r w:rsidRPr="00A85958">
              <w:rPr>
                <w:rFonts w:ascii="Calibri Light" w:hAnsi="Calibri Light" w:cs="Calibri Light"/>
              </w:rPr>
              <w:t xml:space="preserve">Techninis kriterijus </w:t>
            </w:r>
            <w:r w:rsidRPr="00A85958">
              <w:rPr>
                <w:rFonts w:ascii="Calibri Light" w:hAnsi="Calibri Light" w:cs="Calibri Light"/>
                <w:color w:val="000000"/>
              </w:rPr>
              <w:t>T</w:t>
            </w:r>
            <w:r w:rsidRPr="00A85958">
              <w:rPr>
                <w:rFonts w:ascii="Calibri Light" w:hAnsi="Calibri Light" w:cs="Calibri Light"/>
                <w:color w:val="000000"/>
                <w:vertAlign w:val="subscript"/>
              </w:rPr>
              <w:t>1</w:t>
            </w:r>
            <w:r w:rsidRPr="00A85958">
              <w:rPr>
                <w:rFonts w:ascii="Calibri Light" w:hAnsi="Calibri Light" w:cs="Calibri Light"/>
                <w:color w:val="000000"/>
              </w:rPr>
              <w:t>)</w:t>
            </w:r>
          </w:p>
        </w:tc>
        <w:tc>
          <w:tcPr>
            <w:tcW w:w="4564" w:type="dxa"/>
            <w:vAlign w:val="center"/>
          </w:tcPr>
          <w:p w14:paraId="7E4469FB" w14:textId="77777777" w:rsidR="00F5438F" w:rsidRPr="00F1129B" w:rsidRDefault="00F5438F" w:rsidP="00771A7F">
            <w:pPr>
              <w:tabs>
                <w:tab w:val="left" w:pos="1593"/>
              </w:tabs>
              <w:jc w:val="both"/>
              <w:rPr>
                <w:rFonts w:ascii="Calibri Light" w:eastAsia="Calibri" w:hAnsi="Calibri Light" w:cs="Calibri Light"/>
                <w:color w:val="000000"/>
                <w:lang w:eastAsia="en-US"/>
              </w:rPr>
            </w:pPr>
            <w:r w:rsidRPr="00F1129B">
              <w:rPr>
                <w:rFonts w:ascii="Calibri Light" w:eastAsia="Calibri" w:hAnsi="Calibri Light" w:cs="Calibri Light"/>
                <w:i/>
                <w:color w:val="0000FF"/>
                <w:u w:val="single"/>
                <w:lang w:eastAsia="en-US"/>
              </w:rPr>
              <w:t>nurodyti atliekų transportavimo iki atliekų apdorojimo vietos atstumą km</w:t>
            </w:r>
          </w:p>
        </w:tc>
      </w:tr>
      <w:tr w:rsidR="00F5438F" w:rsidRPr="00F1129B" w14:paraId="43EE92EF" w14:textId="77777777" w:rsidTr="00536AEC">
        <w:trPr>
          <w:trHeight w:hRule="exact" w:val="829"/>
        </w:trPr>
        <w:tc>
          <w:tcPr>
            <w:tcW w:w="568" w:type="dxa"/>
            <w:vAlign w:val="center"/>
          </w:tcPr>
          <w:p w14:paraId="79EE99D1" w14:textId="77777777" w:rsidR="00F5438F" w:rsidRPr="00F1129B" w:rsidRDefault="00F5438F" w:rsidP="00771A7F">
            <w:pPr>
              <w:jc w:val="center"/>
              <w:rPr>
                <w:rFonts w:ascii="Calibri Light" w:eastAsia="Calibri" w:hAnsi="Calibri Light" w:cs="Calibri Light"/>
                <w:color w:val="000000"/>
                <w:lang w:eastAsia="en-US"/>
              </w:rPr>
            </w:pPr>
            <w:r w:rsidRPr="00F1129B">
              <w:rPr>
                <w:rFonts w:ascii="Calibri Light" w:eastAsia="Calibri" w:hAnsi="Calibri Light" w:cs="Calibri Light"/>
                <w:color w:val="000000"/>
                <w:lang w:eastAsia="en-US"/>
              </w:rPr>
              <w:t>2.</w:t>
            </w:r>
          </w:p>
        </w:tc>
        <w:tc>
          <w:tcPr>
            <w:tcW w:w="4961" w:type="dxa"/>
            <w:vAlign w:val="center"/>
          </w:tcPr>
          <w:p w14:paraId="518FEA0D" w14:textId="77777777" w:rsidR="00F5438F" w:rsidRPr="00A85958" w:rsidRDefault="00F5438F" w:rsidP="00771A7F">
            <w:pPr>
              <w:jc w:val="both"/>
              <w:rPr>
                <w:rFonts w:ascii="Calibri Light" w:hAnsi="Calibri Light" w:cs="Calibri Light"/>
              </w:rPr>
            </w:pPr>
            <w:r w:rsidRPr="00A85958">
              <w:rPr>
                <w:rFonts w:ascii="Calibri Light" w:hAnsi="Calibri Light" w:cs="Calibri Light"/>
              </w:rPr>
              <w:t>Atliekos tvarkytojo metinis tvarkymo pajėgumas</w:t>
            </w:r>
            <w:r>
              <w:rPr>
                <w:rFonts w:ascii="Calibri Light" w:hAnsi="Calibri Light" w:cs="Calibri Light"/>
              </w:rPr>
              <w:t>*</w:t>
            </w:r>
            <w:r w:rsidRPr="00A85958">
              <w:rPr>
                <w:rFonts w:ascii="Calibri Light" w:hAnsi="Calibri Light" w:cs="Calibri Light"/>
              </w:rPr>
              <w:t xml:space="preserve"> </w:t>
            </w:r>
          </w:p>
          <w:p w14:paraId="1912C9C5" w14:textId="77777777" w:rsidR="00F5438F" w:rsidRPr="00A85958" w:rsidRDefault="00F5438F" w:rsidP="00771A7F">
            <w:pPr>
              <w:jc w:val="both"/>
              <w:rPr>
                <w:rFonts w:ascii="Calibri Light" w:eastAsia="Calibri" w:hAnsi="Calibri Light" w:cs="Calibri Light"/>
                <w:color w:val="000000"/>
                <w:lang w:eastAsia="en-US"/>
              </w:rPr>
            </w:pPr>
            <w:r w:rsidRPr="00A85958">
              <w:rPr>
                <w:rFonts w:ascii="Calibri Light" w:hAnsi="Calibri Light" w:cs="Calibri Light"/>
              </w:rPr>
              <w:t xml:space="preserve">(Techninis kriterijus </w:t>
            </w:r>
            <w:r w:rsidRPr="00A85958">
              <w:rPr>
                <w:rFonts w:ascii="Calibri Light" w:hAnsi="Calibri Light" w:cs="Calibri Light"/>
                <w:color w:val="000000"/>
              </w:rPr>
              <w:t>T</w:t>
            </w:r>
            <w:r w:rsidRPr="00A85958">
              <w:rPr>
                <w:rFonts w:ascii="Calibri Light" w:hAnsi="Calibri Light" w:cs="Calibri Light"/>
                <w:color w:val="000000"/>
                <w:vertAlign w:val="subscript"/>
              </w:rPr>
              <w:t>2</w:t>
            </w:r>
            <w:r w:rsidRPr="00A85958">
              <w:rPr>
                <w:rFonts w:ascii="Calibri Light" w:hAnsi="Calibri Light" w:cs="Calibri Light"/>
                <w:color w:val="000000"/>
              </w:rPr>
              <w:t>)</w:t>
            </w:r>
          </w:p>
        </w:tc>
        <w:tc>
          <w:tcPr>
            <w:tcW w:w="4564" w:type="dxa"/>
            <w:vAlign w:val="center"/>
          </w:tcPr>
          <w:p w14:paraId="00D34444" w14:textId="77777777" w:rsidR="00F5438F" w:rsidRPr="00F1129B" w:rsidRDefault="00F5438F" w:rsidP="00771A7F">
            <w:pPr>
              <w:tabs>
                <w:tab w:val="left" w:pos="1593"/>
              </w:tabs>
              <w:jc w:val="both"/>
              <w:rPr>
                <w:rFonts w:ascii="Calibri Light" w:eastAsia="Calibri" w:hAnsi="Calibri Light" w:cs="Calibri Light"/>
                <w:color w:val="000000"/>
                <w:lang w:eastAsia="en-US"/>
              </w:rPr>
            </w:pPr>
            <w:r w:rsidRPr="00F1129B">
              <w:rPr>
                <w:rFonts w:ascii="Calibri Light" w:eastAsia="Calibri" w:hAnsi="Calibri Light" w:cs="Calibri Light"/>
                <w:i/>
                <w:color w:val="0000FF"/>
                <w:u w:val="single"/>
                <w:lang w:eastAsia="en-US"/>
              </w:rPr>
              <w:t>nurodyti šalinamų atliekų kiekį tonomis per metus</w:t>
            </w:r>
          </w:p>
        </w:tc>
      </w:tr>
    </w:tbl>
    <w:p w14:paraId="5EB76FAE" w14:textId="01824505" w:rsidR="00536AEC" w:rsidRDefault="00536AEC" w:rsidP="00536AEC">
      <w:pPr>
        <w:contextualSpacing/>
        <w:jc w:val="both"/>
        <w:rPr>
          <w:rFonts w:ascii="Calibri Light" w:hAnsi="Calibri Light" w:cs="Calibri Light"/>
          <w:i/>
          <w:lang w:eastAsia="en-US"/>
        </w:rPr>
      </w:pPr>
      <w:r>
        <w:rPr>
          <w:rFonts w:ascii="Calibri Light" w:hAnsi="Calibri Light" w:cs="Calibri Light"/>
          <w:i/>
          <w:lang w:eastAsia="en-US"/>
        </w:rPr>
        <w:t>*</w:t>
      </w:r>
      <w:r w:rsidRPr="001C67D1">
        <w:t xml:space="preserve"> </w:t>
      </w:r>
      <w:r w:rsidRPr="001C67D1">
        <w:rPr>
          <w:rFonts w:ascii="Calibri Light" w:hAnsi="Calibri Light" w:cs="Calibri Light"/>
          <w:i/>
          <w:lang w:eastAsia="en-US"/>
        </w:rPr>
        <w:t>bendras metinis atliekų apdorojimo pajėgumas turi būti ne mažesnis kaip 1500 tonų per 1 (vienerius) metus</w:t>
      </w:r>
    </w:p>
    <w:p w14:paraId="3E445A20" w14:textId="77777777" w:rsidR="00536AEC" w:rsidRPr="00F1129B" w:rsidRDefault="00536AEC" w:rsidP="00536AEC">
      <w:pPr>
        <w:contextualSpacing/>
        <w:jc w:val="both"/>
        <w:rPr>
          <w:rFonts w:ascii="Calibri Light" w:hAnsi="Calibri Light" w:cs="Calibri Light"/>
          <w:i/>
          <w:lang w:eastAsia="en-US"/>
        </w:rPr>
      </w:pPr>
      <w:r w:rsidRPr="00F1129B">
        <w:rPr>
          <w:rFonts w:ascii="Calibri Light" w:hAnsi="Calibri Light" w:cs="Calibri Light"/>
          <w:i/>
          <w:lang w:eastAsia="en-US"/>
        </w:rPr>
        <w:t xml:space="preserve">Pastaba: </w:t>
      </w:r>
    </w:p>
    <w:p w14:paraId="7ACEAD27" w14:textId="31C1F33B" w:rsidR="00F5438F" w:rsidRPr="00536AEC" w:rsidRDefault="00536AEC" w:rsidP="00536AEC">
      <w:pPr>
        <w:rPr>
          <w:rFonts w:ascii="Calibri Light" w:hAnsi="Calibri Light" w:cs="Calibri Light"/>
          <w:i/>
          <w:lang w:eastAsia="en-US"/>
        </w:rPr>
      </w:pPr>
      <w:r w:rsidRPr="00F1129B">
        <w:rPr>
          <w:rFonts w:ascii="Calibri Light" w:hAnsi="Calibri Light" w:cs="Calibri Light"/>
          <w:i/>
          <w:lang w:eastAsia="en-US"/>
        </w:rPr>
        <w:t>Tiekėjas privalo užpildyti visas aukščiau nurodytos lentelės grafas</w:t>
      </w:r>
      <w:r>
        <w:rPr>
          <w:rFonts w:ascii="Calibri Light" w:hAnsi="Calibri Light" w:cs="Calibri Light"/>
          <w:i/>
          <w:lang w:eastAsia="en-US"/>
        </w:rPr>
        <w:t>.</w:t>
      </w: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5530E8BF" w:rsidR="00DB7A43" w:rsidRPr="00536AEC" w:rsidRDefault="00DB7A43" w:rsidP="00DB7A43">
      <w:pPr>
        <w:spacing w:after="0" w:line="240" w:lineRule="auto"/>
        <w:jc w:val="right"/>
        <w:rPr>
          <w:rFonts w:ascii="Calibri Light" w:hAnsi="Calibri Light" w:cs="Calibri Light"/>
          <w:sz w:val="22"/>
          <w:szCs w:val="22"/>
        </w:rPr>
      </w:pPr>
      <w:r w:rsidRPr="00536AEC">
        <w:rPr>
          <w:rFonts w:ascii="Calibri Light" w:hAnsi="Calibri Light" w:cs="Calibri Light"/>
          <w:iCs/>
          <w:sz w:val="22"/>
          <w:szCs w:val="22"/>
          <w:lang w:eastAsia="en-US"/>
        </w:rPr>
        <w:t>4</w:t>
      </w:r>
      <w:r w:rsidRPr="00536AE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536AEC"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89CE384" w:rsidR="00DB7A43" w:rsidRPr="00536AEC" w:rsidRDefault="00DB7A43" w:rsidP="00DB7A43">
      <w:pPr>
        <w:spacing w:after="0" w:line="240" w:lineRule="auto"/>
        <w:jc w:val="right"/>
        <w:rPr>
          <w:rFonts w:ascii="Calibri Light" w:hAnsi="Calibri Light" w:cs="Calibri Light"/>
          <w:sz w:val="22"/>
          <w:szCs w:val="22"/>
          <w:u w:val="single"/>
          <w:lang w:eastAsia="en-US"/>
        </w:rPr>
      </w:pPr>
      <w:r w:rsidRPr="00536AEC">
        <w:rPr>
          <w:rFonts w:ascii="Calibri Light" w:hAnsi="Calibri Light" w:cs="Calibri Light"/>
          <w:iCs/>
          <w:sz w:val="22"/>
          <w:szCs w:val="22"/>
          <w:lang w:eastAsia="en-US"/>
        </w:rPr>
        <w:t>5</w:t>
      </w:r>
      <w:r w:rsidRPr="00536AE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689632" w:rsidR="00DB7A43" w:rsidRPr="00536AEC" w:rsidRDefault="00DB7A43" w:rsidP="00DB7A43">
      <w:pPr>
        <w:spacing w:after="0" w:line="240" w:lineRule="auto"/>
        <w:jc w:val="right"/>
        <w:rPr>
          <w:rFonts w:ascii="Calibri Light" w:hAnsi="Calibri Light" w:cs="Calibri Light"/>
          <w:sz w:val="22"/>
          <w:szCs w:val="22"/>
          <w:lang w:eastAsia="en-US"/>
        </w:rPr>
      </w:pPr>
      <w:r w:rsidRPr="00536AEC">
        <w:rPr>
          <w:rFonts w:ascii="Calibri Light" w:hAnsi="Calibri Light" w:cs="Calibri Light"/>
          <w:iCs/>
          <w:sz w:val="22"/>
          <w:szCs w:val="22"/>
          <w:lang w:eastAsia="en-US"/>
        </w:rPr>
        <w:t>6</w:t>
      </w:r>
      <w:r w:rsidRPr="00536AE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536AEC" w:rsidRPr="00536AEC"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536AEC" w:rsidRDefault="00DB7A43" w:rsidP="00DB7A43">
            <w:pPr>
              <w:spacing w:after="0" w:line="240" w:lineRule="auto"/>
              <w:jc w:val="center"/>
              <w:rPr>
                <w:rFonts w:ascii="Calibri Light" w:hAnsi="Calibri Light" w:cs="Calibri Light"/>
                <w:sz w:val="22"/>
                <w:szCs w:val="22"/>
                <w:lang w:eastAsia="en-US"/>
              </w:rPr>
            </w:pPr>
            <w:r w:rsidRPr="00536AEC">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536AEC" w:rsidRDefault="00DB7A43" w:rsidP="00DB7A43">
            <w:pPr>
              <w:spacing w:after="0" w:line="240" w:lineRule="auto"/>
              <w:jc w:val="center"/>
              <w:rPr>
                <w:rFonts w:ascii="Calibri Light" w:hAnsi="Calibri Light" w:cs="Calibri Light"/>
                <w:sz w:val="22"/>
                <w:szCs w:val="22"/>
                <w:lang w:eastAsia="en-US"/>
              </w:rPr>
            </w:pPr>
            <w:r w:rsidRPr="00536AEC">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536AEC" w:rsidRDefault="00DB7A43" w:rsidP="00DB7A43">
            <w:pPr>
              <w:spacing w:after="0" w:line="240" w:lineRule="auto"/>
              <w:jc w:val="center"/>
              <w:rPr>
                <w:rFonts w:ascii="Calibri Light" w:hAnsi="Calibri Light" w:cs="Calibri Light"/>
                <w:sz w:val="22"/>
                <w:szCs w:val="22"/>
                <w:lang w:eastAsia="en-US"/>
              </w:rPr>
            </w:pPr>
            <w:r w:rsidRPr="00536AEC">
              <w:rPr>
                <w:rFonts w:ascii="Calibri Light" w:hAnsi="Calibri Light" w:cs="Calibri Light"/>
                <w:sz w:val="22"/>
                <w:szCs w:val="22"/>
                <w:lang w:eastAsia="en-US"/>
              </w:rPr>
              <w:t>Dokumento puslapių skaičius</w:t>
            </w:r>
          </w:p>
        </w:tc>
      </w:tr>
      <w:tr w:rsidR="00536AEC"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581956D8" w:rsidR="00536AEC" w:rsidRPr="001A011B" w:rsidRDefault="00536AEC" w:rsidP="00536AEC">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27A88AFF" w14:textId="5E6ABBA6" w:rsidR="00536AEC" w:rsidRPr="001A011B" w:rsidRDefault="00536AEC" w:rsidP="00536AEC">
            <w:pPr>
              <w:spacing w:after="0" w:line="240" w:lineRule="auto"/>
              <w:rPr>
                <w:rFonts w:ascii="Calibri Light" w:hAnsi="Calibri Light" w:cs="Calibri Light"/>
                <w:i/>
                <w:color w:val="0000FF"/>
                <w:sz w:val="22"/>
                <w:szCs w:val="22"/>
                <w:lang w:eastAsia="en-US"/>
              </w:rPr>
            </w:pPr>
            <w:r w:rsidRPr="00FE5AC7">
              <w:rPr>
                <w:rFonts w:ascii="Calibri Light" w:hAnsi="Calibri Light" w:cs="Calibri Light"/>
                <w:i/>
                <w:color w:val="0000FF"/>
                <w:lang w:eastAsia="en-US"/>
              </w:rPr>
              <w:t>Taršos integruotos prevencijos ir kontrolės leidimo arba Taršos leidimo kopij</w:t>
            </w:r>
            <w:r>
              <w:rPr>
                <w:rFonts w:ascii="Calibri Light" w:hAnsi="Calibri Light" w:cs="Calibri Light"/>
                <w:i/>
                <w:color w:val="0000FF"/>
                <w:lang w:eastAsia="en-US"/>
              </w:rPr>
              <w:t>os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536AEC" w:rsidRPr="001A011B" w:rsidRDefault="00536AEC" w:rsidP="00536AEC">
            <w:pPr>
              <w:spacing w:after="0" w:line="240" w:lineRule="auto"/>
              <w:jc w:val="center"/>
              <w:rPr>
                <w:rFonts w:ascii="Calibri Light" w:hAnsi="Calibri Light" w:cs="Calibri Light"/>
                <w:sz w:val="22"/>
                <w:szCs w:val="22"/>
                <w:lang w:eastAsia="en-US"/>
              </w:rPr>
            </w:pPr>
          </w:p>
        </w:tc>
      </w:tr>
      <w:tr w:rsidR="00536AEC"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3F0CBA45" w:rsidR="00536AEC" w:rsidRPr="001A011B" w:rsidRDefault="00536AEC" w:rsidP="00536AEC">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2CCFB3AC" w14:textId="04D43B64" w:rsidR="00536AEC" w:rsidRPr="001A011B" w:rsidRDefault="00536AEC" w:rsidP="00536AEC">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FE5AC7">
              <w:rPr>
                <w:rFonts w:ascii="Calibri Light" w:hAnsi="Calibri Light" w:cs="Calibri Light"/>
                <w:i/>
                <w:color w:val="0000FF"/>
                <w:lang w:eastAsia="en-US"/>
              </w:rPr>
              <w:t>Atliekų naudojimo ar šalinimo techninio reglamento kopij</w:t>
            </w:r>
            <w:r>
              <w:rPr>
                <w:rFonts w:ascii="Calibri Light" w:hAnsi="Calibri Light" w:cs="Calibri Light"/>
                <w:i/>
                <w:color w:val="0000FF"/>
                <w:lang w:eastAsia="en-US"/>
              </w:rPr>
              <w:t xml:space="preserve">a </w:t>
            </w:r>
            <w:r w:rsidRPr="00FE5AC7">
              <w:rPr>
                <w:rFonts w:ascii="Calibri Light" w:hAnsi="Calibri Light" w:cs="Calibri Light"/>
                <w:i/>
                <w:color w:val="0000FF"/>
                <w:lang w:eastAsia="en-US"/>
              </w:rPr>
              <w:t>arba nuorodą į viešai prieinamą informaciją</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536AEC" w:rsidRPr="001A011B" w:rsidRDefault="00536AEC" w:rsidP="00536AEC">
            <w:pPr>
              <w:spacing w:after="0" w:line="240" w:lineRule="auto"/>
              <w:jc w:val="center"/>
              <w:rPr>
                <w:rFonts w:ascii="Calibri Light" w:hAnsi="Calibri Light" w:cs="Calibri Light"/>
                <w:sz w:val="22"/>
                <w:szCs w:val="22"/>
                <w:lang w:eastAsia="en-US"/>
              </w:rPr>
            </w:pPr>
          </w:p>
        </w:tc>
      </w:tr>
      <w:tr w:rsidR="00536AEC" w:rsidRPr="001A011B" w14:paraId="3CB50A2E" w14:textId="77777777" w:rsidTr="00925D44">
        <w:tc>
          <w:tcPr>
            <w:tcW w:w="413" w:type="pct"/>
            <w:tcBorders>
              <w:top w:val="single" w:sz="4" w:space="0" w:color="auto"/>
              <w:left w:val="single" w:sz="4" w:space="0" w:color="auto"/>
              <w:bottom w:val="single" w:sz="4" w:space="0" w:color="auto"/>
              <w:right w:val="single" w:sz="4" w:space="0" w:color="auto"/>
            </w:tcBorders>
          </w:tcPr>
          <w:p w14:paraId="6A444F64" w14:textId="121A184A" w:rsidR="00536AEC" w:rsidRPr="001A011B" w:rsidRDefault="00536AEC" w:rsidP="00536AEC">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3100" w:type="pct"/>
            <w:tcBorders>
              <w:top w:val="single" w:sz="4" w:space="0" w:color="auto"/>
              <w:left w:val="single" w:sz="4" w:space="0" w:color="auto"/>
              <w:bottom w:val="single" w:sz="4" w:space="0" w:color="auto"/>
              <w:right w:val="single" w:sz="4" w:space="0" w:color="auto"/>
            </w:tcBorders>
          </w:tcPr>
          <w:p w14:paraId="59A6A4E4" w14:textId="08C62B4E" w:rsidR="00536AEC" w:rsidRPr="00FE5AC7" w:rsidRDefault="00536AEC" w:rsidP="00536AEC">
            <w:pPr>
              <w:widowControl w:val="0"/>
              <w:tabs>
                <w:tab w:val="center" w:pos="4153"/>
                <w:tab w:val="right" w:pos="8306"/>
              </w:tabs>
              <w:spacing w:after="0" w:line="240" w:lineRule="auto"/>
              <w:rPr>
                <w:rFonts w:ascii="Calibri Light" w:hAnsi="Calibri Light" w:cs="Calibri Light"/>
                <w:i/>
                <w:color w:val="0000FF"/>
                <w:lang w:eastAsia="en-US"/>
              </w:rPr>
            </w:pPr>
            <w:r>
              <w:rPr>
                <w:rFonts w:ascii="Calibri Light" w:hAnsi="Calibri Light" w:cs="Calibri Light"/>
                <w:i/>
                <w:color w:val="0000FF"/>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69109871" w14:textId="77777777" w:rsidR="00536AEC" w:rsidRPr="001A011B" w:rsidRDefault="00536AEC" w:rsidP="00536AEC">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 xml:space="preserve">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w:t>
      </w:r>
      <w:r w:rsidRPr="006816C4">
        <w:rPr>
          <w:rFonts w:ascii="Calibri Light" w:hAnsi="Calibri Light" w:cs="Calibri Light"/>
          <w:iCs/>
          <w:color w:val="000000" w:themeColor="text1"/>
          <w:sz w:val="22"/>
          <w:szCs w:val="22"/>
          <w:lang w:eastAsia="en-US"/>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61318E18" w14:textId="77777777" w:rsidR="00983DA8" w:rsidRPr="00536AEC" w:rsidRDefault="00983DA8" w:rsidP="00DB7A43">
      <w:pPr>
        <w:spacing w:after="0" w:line="240" w:lineRule="auto"/>
        <w:jc w:val="both"/>
        <w:rPr>
          <w:rFonts w:ascii="Calibri Light" w:hAnsi="Calibri Light" w:cs="Calibri Light"/>
          <w:sz w:val="22"/>
          <w:szCs w:val="22"/>
          <w:lang w:eastAsia="en-US"/>
        </w:rPr>
      </w:pPr>
    </w:p>
    <w:p w14:paraId="7F528DA7" w14:textId="011A1825" w:rsidR="00983DA8" w:rsidRPr="00536AEC"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536AEC">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536AEC">
        <w:rPr>
          <w:rFonts w:ascii="Calibri Light" w:hAnsi="Calibri Light" w:cs="Calibri Light"/>
          <w:b/>
          <w:bCs/>
          <w:iCs/>
          <w:sz w:val="22"/>
          <w:szCs w:val="22"/>
          <w:u w:val="single"/>
          <w:vertAlign w:val="superscript"/>
          <w:lang w:eastAsia="en-US"/>
        </w:rPr>
        <w:t>1</w:t>
      </w:r>
      <w:r w:rsidRPr="00536AEC">
        <w:rPr>
          <w:rFonts w:ascii="Calibri Light" w:hAnsi="Calibri Light" w:cs="Calibri Light"/>
          <w:b/>
          <w:bCs/>
          <w:iCs/>
          <w:sz w:val="22"/>
          <w:szCs w:val="22"/>
          <w:u w:val="single"/>
          <w:lang w:eastAsia="en-US"/>
        </w:rPr>
        <w:t xml:space="preserve"> dalies 1-2 punktais</w:t>
      </w:r>
      <w:r w:rsidRPr="00536AEC">
        <w:rPr>
          <w:rFonts w:ascii="Calibri Light" w:hAnsi="Calibri Light" w:cs="Calibri Light"/>
          <w:iCs/>
          <w:sz w:val="22"/>
          <w:szCs w:val="22"/>
          <w:lang w:eastAsia="en-US"/>
        </w:rPr>
        <w:t>:</w:t>
      </w:r>
    </w:p>
    <w:p w14:paraId="1D1131DC" w14:textId="35F0E231" w:rsidR="00983DA8" w:rsidRPr="00536AEC"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536AEC">
        <w:rPr>
          <w:rFonts w:ascii="Calibri Light" w:hAnsi="Calibri Light" w:cs="Calibri Light"/>
          <w:iCs/>
          <w:sz w:val="22"/>
          <w:szCs w:val="22"/>
          <w:lang w:eastAsia="en-US"/>
        </w:rPr>
        <w:tab/>
        <w:t xml:space="preserve">1) tiekėjas, jo subtiekėjas, ūkio subjektai, kurių pajėgumais remiamasi </w:t>
      </w:r>
      <w:r w:rsidRPr="00536AEC">
        <w:rPr>
          <w:rFonts w:ascii="Calibri Light" w:hAnsi="Calibri Light" w:cs="Calibri Light"/>
          <w:b/>
          <w:bCs/>
          <w:iCs/>
          <w:sz w:val="22"/>
          <w:szCs w:val="22"/>
          <w:lang w:eastAsia="en-US"/>
        </w:rPr>
        <w:t>registruoti Viešųjų pirkimų įstatymo 92 straipsnio 15 dalyje numatytame sąraše nurodytose valstybėse ar teritorijose</w:t>
      </w:r>
      <w:r w:rsidRPr="00536AEC">
        <w:rPr>
          <w:rFonts w:ascii="Calibri Light" w:hAnsi="Calibri Light" w:cs="Calibri Light"/>
          <w:iCs/>
          <w:sz w:val="22"/>
          <w:szCs w:val="22"/>
          <w:lang w:eastAsia="en-US"/>
        </w:rPr>
        <w:t>;</w:t>
      </w:r>
    </w:p>
    <w:p w14:paraId="37B297DE" w14:textId="5C098441" w:rsidR="00983DA8" w:rsidRPr="00536AEC"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536AEC">
        <w:rPr>
          <w:rFonts w:ascii="Calibri Light" w:hAnsi="Calibri Light" w:cs="Calibri Light"/>
          <w:iCs/>
          <w:sz w:val="22"/>
          <w:szCs w:val="22"/>
          <w:lang w:eastAsia="en-US"/>
        </w:rPr>
        <w:tab/>
        <w:t xml:space="preserve">2) tiekėjas, jo subtiekėjas, ūkio subjektas, kurio pajėgumais remiamasi </w:t>
      </w:r>
      <w:r w:rsidRPr="00536AEC">
        <w:rPr>
          <w:rFonts w:ascii="Calibri Light" w:hAnsi="Calibri Light" w:cs="Calibri Light"/>
          <w:b/>
          <w:bCs/>
          <w:iCs/>
          <w:sz w:val="22"/>
          <w:szCs w:val="22"/>
          <w:lang w:eastAsia="en-US"/>
        </w:rPr>
        <w:t>nėra</w:t>
      </w:r>
      <w:r w:rsidRPr="00536AEC">
        <w:rPr>
          <w:rFonts w:ascii="Calibri Light" w:hAnsi="Calibri Light" w:cs="Calibri Light"/>
          <w:iCs/>
          <w:sz w:val="22"/>
          <w:szCs w:val="22"/>
          <w:lang w:eastAsia="en-US"/>
        </w:rPr>
        <w:t xml:space="preserve"> fiziniai asmenys, nuolat </w:t>
      </w:r>
      <w:r w:rsidRPr="00536AEC">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536AEC">
        <w:rPr>
          <w:rFonts w:ascii="Calibri Light" w:hAnsi="Calibri Light" w:cs="Calibri Light"/>
          <w:iCs/>
          <w:sz w:val="22"/>
          <w:szCs w:val="22"/>
          <w:lang w:eastAsia="en-US"/>
        </w:rPr>
        <w:t>;</w:t>
      </w:r>
    </w:p>
    <w:p w14:paraId="218D861B" w14:textId="77777777" w:rsidR="001F2F96" w:rsidRPr="00536AEC"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536AEC">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536AEC">
        <w:rPr>
          <w:rFonts w:ascii="Calibri Light" w:hAnsi="Calibri Light" w:cs="Calibri Light"/>
          <w:b/>
          <w:bCs/>
          <w:iCs/>
          <w:sz w:val="22"/>
          <w:szCs w:val="22"/>
          <w:lang w:eastAsia="en-US"/>
        </w:rPr>
        <w:t>neatitinka nacionalinio saugumo interesų</w:t>
      </w:r>
      <w:r w:rsidRPr="00536AEC">
        <w:rPr>
          <w:rFonts w:ascii="Calibri Light" w:hAnsi="Calibri Light" w:cs="Calibri Light"/>
          <w:iCs/>
          <w:sz w:val="22"/>
          <w:szCs w:val="22"/>
          <w:lang w:eastAsia="en-US"/>
        </w:rPr>
        <w:t>;</w:t>
      </w:r>
    </w:p>
    <w:p w14:paraId="47FEDAC1" w14:textId="4D5E8CD4" w:rsidR="00983DA8" w:rsidRPr="00536AEC"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536AEC">
        <w:rPr>
          <w:rFonts w:ascii="Calibri Light" w:hAnsi="Calibri Light" w:cs="Calibri Light"/>
          <w:iCs/>
          <w:sz w:val="22"/>
          <w:szCs w:val="22"/>
          <w:lang w:eastAsia="en-US"/>
        </w:rPr>
        <w:tab/>
      </w:r>
      <w:r w:rsidR="00983DA8" w:rsidRPr="00536AEC">
        <w:rPr>
          <w:rFonts w:ascii="Calibri Light" w:hAnsi="Calibri Light" w:cs="Calibri Light"/>
          <w:iCs/>
          <w:sz w:val="22"/>
          <w:szCs w:val="22"/>
          <w:lang w:eastAsia="en-US"/>
        </w:rPr>
        <w:t>Mums žinoma, kad dokumentų, įrodančių atitiktį PĮ 58 straipsnio 4</w:t>
      </w:r>
      <w:r w:rsidR="00983DA8" w:rsidRPr="00536AEC">
        <w:rPr>
          <w:rFonts w:ascii="Calibri Light" w:hAnsi="Calibri Light" w:cs="Calibri Light"/>
          <w:iCs/>
          <w:sz w:val="22"/>
          <w:szCs w:val="22"/>
          <w:vertAlign w:val="superscript"/>
          <w:lang w:eastAsia="en-US"/>
        </w:rPr>
        <w:t>1</w:t>
      </w:r>
      <w:r w:rsidR="00983DA8" w:rsidRPr="00536AEC">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537A4"/>
    <w:multiLevelType w:val="hybridMultilevel"/>
    <w:tmpl w:val="FE8C0A90"/>
    <w:lvl w:ilvl="0" w:tplc="8BFCE5D6">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020CB5"/>
    <w:multiLevelType w:val="hybridMultilevel"/>
    <w:tmpl w:val="8AFEA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3"/>
  </w:num>
  <w:num w:numId="2" w16cid:durableId="1808619421">
    <w:abstractNumId w:val="1"/>
  </w:num>
  <w:num w:numId="3" w16cid:durableId="1945839402">
    <w:abstractNumId w:val="2"/>
  </w:num>
  <w:num w:numId="4" w16cid:durableId="267858678">
    <w:abstractNumId w:val="4"/>
  </w:num>
  <w:num w:numId="5" w16cid:durableId="1403140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1272B"/>
    <w:rsid w:val="0028426A"/>
    <w:rsid w:val="00284F60"/>
    <w:rsid w:val="002C648D"/>
    <w:rsid w:val="00333991"/>
    <w:rsid w:val="0037197B"/>
    <w:rsid w:val="00455201"/>
    <w:rsid w:val="00536AEC"/>
    <w:rsid w:val="00576B91"/>
    <w:rsid w:val="005B4AF0"/>
    <w:rsid w:val="00652D4C"/>
    <w:rsid w:val="006816C4"/>
    <w:rsid w:val="00752E07"/>
    <w:rsid w:val="007F23F2"/>
    <w:rsid w:val="007F7DB5"/>
    <w:rsid w:val="008536D2"/>
    <w:rsid w:val="00882E68"/>
    <w:rsid w:val="00925D44"/>
    <w:rsid w:val="00983DA8"/>
    <w:rsid w:val="00A568F9"/>
    <w:rsid w:val="00AA0A46"/>
    <w:rsid w:val="00AE5EAF"/>
    <w:rsid w:val="00AF13AD"/>
    <w:rsid w:val="00B37872"/>
    <w:rsid w:val="00C30D66"/>
    <w:rsid w:val="00D5144F"/>
    <w:rsid w:val="00DB7A43"/>
    <w:rsid w:val="00DC28CF"/>
    <w:rsid w:val="00DF510D"/>
    <w:rsid w:val="00EE4BDC"/>
    <w:rsid w:val="00F011BA"/>
    <w:rsid w:val="00F511B9"/>
    <w:rsid w:val="00F543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 w:type="paragraph" w:customStyle="1" w:styleId="ListParagraph1">
    <w:name w:val="List Paragraph1"/>
    <w:basedOn w:val="prastasis"/>
    <w:uiPriority w:val="99"/>
    <w:qFormat/>
    <w:rsid w:val="00F5438F"/>
    <w:pPr>
      <w:spacing w:line="259" w:lineRule="auto"/>
      <w:ind w:left="720"/>
      <w:contextualSpacing/>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1316</Words>
  <Characters>8610</Characters>
  <Application>Microsoft Office Word</Application>
  <DocSecurity>0</DocSecurity>
  <Lines>226</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24</cp:revision>
  <dcterms:created xsi:type="dcterms:W3CDTF">2023-09-21T06:47:00Z</dcterms:created>
  <dcterms:modified xsi:type="dcterms:W3CDTF">2025-12-15T09:14:00Z</dcterms:modified>
</cp:coreProperties>
</file>